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24" w:rsidRDefault="001148BF" w:rsidP="005D0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ООО «ТЗ </w:t>
      </w:r>
      <w:r w:rsidR="005D0124">
        <w:rPr>
          <w:b/>
          <w:sz w:val="36"/>
          <w:szCs w:val="36"/>
        </w:rPr>
        <w:t>КВОИТ»</w:t>
      </w:r>
    </w:p>
    <w:p w:rsidR="005D0124" w:rsidRDefault="001148BF" w:rsidP="005D0124">
      <w:pPr>
        <w:jc w:val="center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>300016</w:t>
      </w:r>
      <w:r w:rsidR="005D0124">
        <w:rPr>
          <w:color w:val="000000"/>
          <w:shd w:val="clear" w:color="auto" w:fill="EEEEEE"/>
        </w:rPr>
        <w:t>, Росси</w:t>
      </w:r>
      <w:r>
        <w:rPr>
          <w:color w:val="000000"/>
          <w:shd w:val="clear" w:color="auto" w:fill="EEEEEE"/>
        </w:rPr>
        <w:t xml:space="preserve">я, г. Тула, ул. </w:t>
      </w:r>
      <w:proofErr w:type="spellStart"/>
      <w:r>
        <w:rPr>
          <w:color w:val="000000"/>
          <w:shd w:val="clear" w:color="auto" w:fill="EEEEEE"/>
        </w:rPr>
        <w:t>Новотульская</w:t>
      </w:r>
      <w:proofErr w:type="spellEnd"/>
      <w:r>
        <w:rPr>
          <w:color w:val="000000"/>
          <w:shd w:val="clear" w:color="auto" w:fill="EEEEEE"/>
        </w:rPr>
        <w:t>, д. 13В</w:t>
      </w:r>
    </w:p>
    <w:p w:rsidR="005D0124" w:rsidRPr="001148BF" w:rsidRDefault="005D0124" w:rsidP="005D0124">
      <w:pPr>
        <w:jc w:val="center"/>
        <w:rPr>
          <w:color w:val="000000"/>
          <w:shd w:val="clear" w:color="auto" w:fill="EEEEEE"/>
          <w:lang w:val="en-US"/>
        </w:rPr>
      </w:pPr>
      <w:proofErr w:type="gramStart"/>
      <w:r>
        <w:rPr>
          <w:color w:val="000000"/>
          <w:shd w:val="clear" w:color="auto" w:fill="EEEEEE"/>
        </w:rPr>
        <w:t>Тел</w:t>
      </w:r>
      <w:r w:rsidR="001148BF" w:rsidRPr="001148BF">
        <w:rPr>
          <w:color w:val="000000"/>
          <w:shd w:val="clear" w:color="auto" w:fill="EEEEEE"/>
          <w:lang w:val="en-US"/>
        </w:rPr>
        <w:t>. :</w:t>
      </w:r>
      <w:proofErr w:type="gramEnd"/>
      <w:r w:rsidR="001148BF" w:rsidRPr="001148BF">
        <w:rPr>
          <w:color w:val="000000"/>
          <w:shd w:val="clear" w:color="auto" w:fill="EEEEEE"/>
          <w:lang w:val="en-US"/>
        </w:rPr>
        <w:t>+ 7 (4872) 38-45-46</w:t>
      </w:r>
      <w:r w:rsidRPr="001148BF">
        <w:rPr>
          <w:color w:val="000000"/>
          <w:shd w:val="clear" w:color="auto" w:fill="EEEEEE"/>
          <w:lang w:val="en-US"/>
        </w:rPr>
        <w:t>;</w:t>
      </w:r>
      <w:r w:rsidR="001148BF" w:rsidRPr="001148BF">
        <w:rPr>
          <w:color w:val="000000"/>
          <w:shd w:val="clear" w:color="auto" w:fill="EEEEEE"/>
          <w:lang w:val="en-US"/>
        </w:rPr>
        <w:t xml:space="preserve"> 38-45-47</w:t>
      </w:r>
      <w:r w:rsidRPr="001148BF">
        <w:rPr>
          <w:color w:val="000000"/>
          <w:shd w:val="clear" w:color="auto" w:fill="EEEEEE"/>
          <w:lang w:val="en-US"/>
        </w:rPr>
        <w:t xml:space="preserve"> </w:t>
      </w:r>
      <w:r>
        <w:rPr>
          <w:color w:val="000000"/>
          <w:shd w:val="clear" w:color="auto" w:fill="EEEEEE"/>
          <w:lang w:val="en-US"/>
        </w:rPr>
        <w:t>E</w:t>
      </w:r>
      <w:r w:rsidRPr="001148BF">
        <w:rPr>
          <w:color w:val="000000"/>
          <w:shd w:val="clear" w:color="auto" w:fill="EEEEEE"/>
          <w:lang w:val="en-US"/>
        </w:rPr>
        <w:t>-</w:t>
      </w:r>
      <w:r>
        <w:rPr>
          <w:color w:val="000000"/>
          <w:shd w:val="clear" w:color="auto" w:fill="EEEEEE"/>
          <w:lang w:val="en-US"/>
        </w:rPr>
        <w:t>mail</w:t>
      </w:r>
      <w:r w:rsidRPr="001148BF">
        <w:rPr>
          <w:color w:val="000000"/>
          <w:shd w:val="clear" w:color="auto" w:fill="EEEEEE"/>
          <w:lang w:val="en-US"/>
        </w:rPr>
        <w:t xml:space="preserve">: </w:t>
      </w:r>
      <w:r w:rsidR="001148BF">
        <w:rPr>
          <w:color w:val="000000"/>
          <w:shd w:val="clear" w:color="auto" w:fill="EEEEEE"/>
          <w:lang w:val="en-US"/>
        </w:rPr>
        <w:t>tzkvoit</w:t>
      </w:r>
      <w:r w:rsidRPr="001148BF">
        <w:rPr>
          <w:color w:val="000000"/>
          <w:shd w:val="clear" w:color="auto" w:fill="EEEEEE"/>
          <w:lang w:val="en-US"/>
        </w:rPr>
        <w:t>@</w:t>
      </w:r>
      <w:r w:rsidR="001148BF">
        <w:rPr>
          <w:color w:val="000000"/>
          <w:shd w:val="clear" w:color="auto" w:fill="EEEEEE"/>
          <w:lang w:val="en-US"/>
        </w:rPr>
        <w:t>yandex</w:t>
      </w:r>
      <w:r w:rsidRPr="001148BF">
        <w:rPr>
          <w:color w:val="000000"/>
          <w:shd w:val="clear" w:color="auto" w:fill="EEEEEE"/>
          <w:lang w:val="en-US"/>
        </w:rPr>
        <w:t>.</w:t>
      </w:r>
      <w:r>
        <w:rPr>
          <w:color w:val="000000"/>
          <w:shd w:val="clear" w:color="auto" w:fill="EEEEEE"/>
          <w:lang w:val="en-US"/>
        </w:rPr>
        <w:t>ru</w:t>
      </w:r>
      <w:r w:rsidRPr="001148BF">
        <w:rPr>
          <w:color w:val="000000"/>
          <w:shd w:val="clear" w:color="auto" w:fill="EEEEEE"/>
          <w:lang w:val="en-US"/>
        </w:rPr>
        <w:t>;</w:t>
      </w:r>
    </w:p>
    <w:p w:rsidR="005D0124" w:rsidRDefault="005D0124" w:rsidP="005D0124">
      <w:pPr>
        <w:jc w:val="center"/>
        <w:rPr>
          <w:b/>
        </w:rPr>
      </w:pPr>
      <w:r>
        <w:rPr>
          <w:b/>
          <w:color w:val="000000"/>
          <w:shd w:val="clear" w:color="auto" w:fill="EEEEEE"/>
        </w:rPr>
        <w:t>Сайт:</w:t>
      </w:r>
      <w:r>
        <w:t xml:space="preserve"> </w:t>
      </w:r>
      <w:r>
        <w:rPr>
          <w:b/>
          <w:color w:val="000000"/>
          <w:shd w:val="clear" w:color="auto" w:fill="EEEEEE"/>
          <w:lang w:val="en-US"/>
        </w:rPr>
        <w:t>www</w:t>
      </w:r>
      <w:r>
        <w:rPr>
          <w:b/>
          <w:color w:val="000000"/>
          <w:shd w:val="clear" w:color="auto" w:fill="EEEEEE"/>
        </w:rPr>
        <w:t>.gkter71.ru</w:t>
      </w:r>
    </w:p>
    <w:p w:rsidR="005D0124" w:rsidRDefault="005D0124" w:rsidP="001148BF">
      <w:pPr>
        <w:jc w:val="center"/>
        <w:rPr>
          <w:b/>
          <w:color w:val="000000"/>
          <w:sz w:val="28"/>
          <w:szCs w:val="28"/>
          <w:shd w:val="clear" w:color="auto" w:fill="EEEEEE"/>
        </w:rPr>
      </w:pPr>
      <w:r>
        <w:rPr>
          <w:b/>
          <w:color w:val="000000"/>
          <w:sz w:val="16"/>
          <w:szCs w:val="16"/>
          <w:shd w:val="clear" w:color="auto" w:fill="EEEEEE"/>
        </w:rPr>
        <w:t xml:space="preserve"> </w:t>
      </w:r>
      <w:r w:rsidR="001148BF">
        <w:rPr>
          <w:b/>
          <w:color w:val="000000"/>
          <w:sz w:val="28"/>
          <w:szCs w:val="28"/>
          <w:shd w:val="clear" w:color="auto" w:fill="EEEEEE"/>
        </w:rPr>
        <w:t xml:space="preserve">Тульский </w:t>
      </w:r>
      <w:r>
        <w:rPr>
          <w:b/>
          <w:color w:val="000000"/>
          <w:sz w:val="28"/>
          <w:szCs w:val="28"/>
          <w:shd w:val="clear" w:color="auto" w:fill="EEEEEE"/>
        </w:rPr>
        <w:t>Завод Котельно-Вспомогательного Оборудования и Трубопроводов</w:t>
      </w:r>
      <w:bookmarkStart w:id="0" w:name="_GoBack"/>
      <w:bookmarkEnd w:id="0"/>
    </w:p>
    <w:p w:rsidR="005D0124" w:rsidRDefault="005D0124" w:rsidP="005D0124">
      <w:pPr>
        <w:rPr>
          <w:b/>
          <w:sz w:val="22"/>
          <w:szCs w:val="22"/>
          <w:shd w:val="clear" w:color="auto" w:fill="EEEE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</w:t>
            </w:r>
          </w:p>
        </w:tc>
      </w:tr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лицо:</w:t>
            </w:r>
          </w:p>
        </w:tc>
      </w:tr>
    </w:tbl>
    <w:p w:rsidR="005D0124" w:rsidRDefault="005D0124" w:rsidP="005D0124">
      <w:pPr>
        <w:spacing w:line="24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D0124" w:rsidTr="005D0124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Компенсаторы - опросный лист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0"/>
        <w:gridCol w:w="566"/>
        <w:gridCol w:w="4139"/>
        <w:gridCol w:w="550"/>
      </w:tblGrid>
      <w:tr w:rsidR="005D0124" w:rsidTr="005D012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Тип/обозначение: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Количество:                       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 </w:t>
            </w:r>
          </w:p>
        </w:tc>
      </w:tr>
      <w:tr w:rsidR="005D0124" w:rsidTr="005D01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D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: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мм.       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Строительная длина:          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мм.         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2"/>
        <w:gridCol w:w="142"/>
        <w:gridCol w:w="565"/>
        <w:gridCol w:w="4263"/>
        <w:gridCol w:w="265"/>
        <w:gridCol w:w="550"/>
      </w:tblGrid>
      <w:tr w:rsidR="005D0124" w:rsidTr="005D0124"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среда: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сильфона:                                                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Проектное давление: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Минимальная температура: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ºС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давление:    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температура:     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ºС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Пробное давление:   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температура: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ºС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Вакуум:                      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рабочей среды: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м/с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Пульсирующее  давления: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Предварительное растяжение:                         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Осевое смещение:  </w:t>
            </w:r>
            <w:r>
              <w:rPr>
                <w:b/>
                <w:sz w:val="22"/>
                <w:szCs w:val="22"/>
              </w:rPr>
              <w:t xml:space="preserve">+/-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Амплитуда вибрации:  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</w:tr>
      <w:tr w:rsidR="005D0124" w:rsidTr="005D0124"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Сдвиговое смещение:  </w:t>
            </w:r>
            <w:r>
              <w:rPr>
                <w:b/>
                <w:sz w:val="22"/>
                <w:szCs w:val="22"/>
              </w:rPr>
              <w:t>+/-</w:t>
            </w: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вибрации:         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Гц</w:t>
            </w:r>
          </w:p>
        </w:tc>
      </w:tr>
      <w:tr w:rsidR="005D0124" w:rsidTr="005D0124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Поворотное смещение:  </w:t>
            </w:r>
            <w:r>
              <w:rPr>
                <w:b/>
                <w:sz w:val="22"/>
                <w:szCs w:val="22"/>
              </w:rPr>
              <w:t>+/-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град.</w:t>
            </w:r>
          </w:p>
        </w:tc>
        <w:tc>
          <w:tcPr>
            <w:tcW w:w="5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циклов: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842"/>
        <w:gridCol w:w="3848"/>
        <w:gridCol w:w="813"/>
      </w:tblGrid>
      <w:tr w:rsidR="005D0124" w:rsidTr="005D0124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Дополнительные элементы конструкции </w:t>
            </w:r>
          </w:p>
        </w:tc>
      </w:tr>
      <w:tr w:rsidR="005D0124" w:rsidTr="005D012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Внутренний экран: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Защитный кожух:                                             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D0124" w:rsidTr="005D0124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0"/>
        <w:gridCol w:w="842"/>
        <w:gridCol w:w="3860"/>
        <w:gridCol w:w="813"/>
      </w:tblGrid>
      <w:tr w:rsidR="005D0124" w:rsidTr="005D0124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Ограничители смещения/хода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Ограничители хода сдвига:                             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D0124" w:rsidTr="005D012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Ограничители осевого хода: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Ограничители хода поворота: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3800"/>
        <w:gridCol w:w="279"/>
        <w:gridCol w:w="550"/>
      </w:tblGrid>
      <w:tr w:rsidR="005D0124" w:rsidTr="005D0124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Фланцевое соединение/фланцы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стандартное исполнение:                           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  <w:tr w:rsidR="005D0124" w:rsidTr="005D0124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Стандартное исполнение: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диаметр:       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</w:tr>
      <w:tr w:rsidR="005D0124" w:rsidTr="005D0124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Неподвижный/поворотный:                            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по центру отверстий: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</w:tr>
      <w:tr w:rsidR="005D0124" w:rsidTr="005D0124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отверстий:     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</w:tr>
      <w:tr w:rsidR="005D0124" w:rsidTr="005D0124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Антикоррозийное покрытие: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отверстий:                                        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563"/>
        <w:gridCol w:w="4688"/>
      </w:tblGrid>
      <w:tr w:rsidR="005D0124" w:rsidTr="005D0124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Приварное соединение/патрубки</w:t>
            </w:r>
          </w:p>
        </w:tc>
      </w:tr>
      <w:tr w:rsidR="005D0124" w:rsidTr="005D01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диаметр:   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</w:t>
            </w:r>
          </w:p>
        </w:tc>
      </w:tr>
      <w:tr w:rsidR="005D0124" w:rsidTr="005D01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Толщина стенки:                      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Антикоррозийное покрытие: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Резьбовое соединение/резьба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стандарта:</w:t>
            </w:r>
          </w:p>
        </w:tc>
      </w:tr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резьба: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резьба: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5D0124" w:rsidTr="005D0124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Испытания/Тесты/Сертификаты</w:t>
            </w:r>
          </w:p>
        </w:tc>
      </w:tr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Приемные испытания: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Сертификаты:</w:t>
            </w:r>
          </w:p>
        </w:tc>
      </w:tr>
      <w:tr w:rsidR="005D0124" w:rsidTr="005D012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пробным давлением: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согласно стандарта:</w:t>
            </w:r>
          </w:p>
        </w:tc>
      </w:tr>
    </w:tbl>
    <w:p w:rsidR="005D0124" w:rsidRDefault="005D0124" w:rsidP="005D01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D0124" w:rsidTr="005D0124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24" w:rsidRDefault="005D01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Дополнительные требования к конструкции,  приемным испытаниям, упаковке </w:t>
            </w:r>
          </w:p>
        </w:tc>
      </w:tr>
      <w:tr w:rsidR="005D0124" w:rsidTr="005D0124"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24" w:rsidRDefault="005D0124">
            <w:pPr>
              <w:rPr>
                <w:sz w:val="22"/>
                <w:szCs w:val="22"/>
              </w:rPr>
            </w:pPr>
          </w:p>
        </w:tc>
      </w:tr>
    </w:tbl>
    <w:p w:rsidR="00C072EB" w:rsidRDefault="00C072EB" w:rsidP="005D0124"/>
    <w:sectPr w:rsidR="00C0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1C"/>
    <w:rsid w:val="001148BF"/>
    <w:rsid w:val="002B361C"/>
    <w:rsid w:val="005D0124"/>
    <w:rsid w:val="00C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27A"/>
  <w15:chartTrackingRefBased/>
  <w15:docId w15:val="{DBACF4E9-2CF8-4383-9C6A-73635A6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2017-10-30T16:16:00Z</dcterms:created>
  <dcterms:modified xsi:type="dcterms:W3CDTF">2017-10-30T16:16:00Z</dcterms:modified>
</cp:coreProperties>
</file>